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078"/>
        <w:gridCol w:w="488"/>
        <w:gridCol w:w="1351"/>
        <w:gridCol w:w="488"/>
        <w:gridCol w:w="721"/>
        <w:gridCol w:w="333"/>
        <w:gridCol w:w="2415"/>
        <w:gridCol w:w="1150"/>
        <w:gridCol w:w="1150"/>
        <w:gridCol w:w="531"/>
        <w:gridCol w:w="320"/>
        <w:gridCol w:w="278"/>
        <w:gridCol w:w="517"/>
        <w:gridCol w:w="1523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87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2018年清流县事业单位公开招聘工作人员岗位信息表（教师）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887" w:type="dxa"/>
            <w:gridSpan w:val="1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联系人：赖先生                         电话：0598—5323692                        2018年3月9日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82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学历及类别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其它条件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全日制普通教育学历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清流县第一中学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专技人员（语文教师）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语文教育、汉语言文学、学科教学（语文）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师范类毕业生，具有高级中学及以上教师资格证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清流县第一中学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数学教育、数学与应用数学、学科教学（数学）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师范类毕业生，具有高级中学及以上教师资格证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清流县第一中学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专技人员（英语教师）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英语、英语教育、学科教学（英语）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师范类毕业生，具有高级中学及以上教师资格证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清流县第一中学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专技人员（物理教师）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物理教育、物理学、学科教学（物理）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师范类毕业生，具有高级中学及以上教师资格证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清流县第一中学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专技人员（化学教师）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化学教育、化学、学科教学（化学）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师范类毕业生，具有高级中学及以上教师资格证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清流县第一中学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专技人员（生物教师）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生物教育、生物、学科教学（生物）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师范类毕业生，具有高级中学及以上教师资格证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清流县第一中学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专技人员（地理教师）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地理教育、地理、学科教学（地理）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师范类毕业生，具有高级中学及以上教师资格证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清流县城关中学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专技人员（语文教师）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语文教育、汉语言文学、学科教学（语文）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师范类毕业生，具有初中及以上教师资格证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清流县城关中学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数学教育、数学与应用数学、学科教学（数学）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师范类毕业生，具有初中及以上教师资格证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清流县城关中学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专技人员（体育教师）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体育、体育教育、学科教学（体育）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师范类毕业生，具有初中及以上教师资格证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清流县城关中学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专技人员（物理教师）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物理、物理教育、学科教学（物理）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师范类毕业生，具有初中及以上教师资格证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清流县长校中心小学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专技人员（语文教师）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语文教育、学科教学（语文）、汉语言文学、初等教育、小学教育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清流县长校中心小学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专技人员（英语教师）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英语、英语教育、学科教学（英语）、小学教育、初等教育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清流县长校中心小学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数学教育、数学与应用数学、小学教育、初等教育数学、学科教学（数学）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清流县赖坊中心小学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数学教育、数学与应用数学、小学教育、初等教育数学、学科教学（数学）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清流县赖坊中心小学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专技人员（体育教师）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体育教育、学科教学（体育）、小学教育（体育）、初等教育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清流县赖坊中心小学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专技人员（音乐教师）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音乐教育、艺术教育、音乐表演、音乐学、音乐与舞蹈学、学科教学（音乐）、小学教育、初等教育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清流县赖坊中心小学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专技人员（英语教师）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英语、英语教育、学科教学（英语）、小学教育、初等教育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清流县赖坊中心小学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专技人员（语文教师）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语文教育、学科教学（语文）、汉语言文学、小学教育、初等教育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清流县赖坊中心小学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专技人员（美术教师）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美术教育、美术学、学科教学（美术）、小学教育、初等教育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清流县嵩溪中心小学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专技人员（语文教师）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语文教育、学科教学（语文）、汉语言文学、小学教育、初等教育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清流县嵩溪中心小学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数学教育、数学与应用数学、小学教育、初等教育数学、学科教学（数学）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清流县嵩口中心小学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专技人员（语文教师）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语文教育、学科教学（语文）、汉语言文学、初等教育、小学教育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清流县嵩口中心小学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数学教育、数学与应用数学、小学教育、初等教育数学、学科教学（数学）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清流县嵩口中心小学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专技人员（体育教师）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体育教育、学科教学（体育）小学教育、初等教育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清流县嵩口中心小学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专技人员（音乐教师）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音乐教育、艺术教育、音乐表演、音乐学、音乐与舞蹈学、学科教学（音乐）、小学教育、初等教育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清流县温郊中心小学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专技人员（语文教师）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语文教育、学科教学（语文）、汉语言文学、小学教育、初等教育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清流县温郊中心小学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专技人员（数学教师）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数学教育、数学与应用数学、小学教育、初等教育数学、学科教学（数学）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清流县教育局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清流县实验幼儿园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专技人员（幼儿教师）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40：60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须到乡镇学校交流五年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85237"/>
    <w:rsid w:val="1BE85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2018-03-12T02:55:00Z</dcterms:created>
  <dc:creator>闽试教育蔡老师</dc:creator>
  <cp:lastModifiedBy>闽试教育蔡老师</cp:lastModifiedBy>
  <dcterms:modified xsi:type="dcterms:W3CDTF">2018-03-12T02:55:45Z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