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3E" w:rsidRPr="0016203E" w:rsidRDefault="0016203E" w:rsidP="0016203E">
      <w:pPr>
        <w:widowControl/>
        <w:spacing w:before="300" w:line="48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620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将乐县2018年中小学幼儿园公开招聘新任教师成绩一览表（幼儿教育）</w:t>
      </w:r>
    </w:p>
    <w:tbl>
      <w:tblPr>
        <w:tblW w:w="10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567"/>
        <w:gridCol w:w="1470"/>
        <w:gridCol w:w="395"/>
        <w:gridCol w:w="831"/>
        <w:gridCol w:w="908"/>
        <w:gridCol w:w="905"/>
        <w:gridCol w:w="1527"/>
        <w:gridCol w:w="850"/>
        <w:gridCol w:w="1004"/>
        <w:gridCol w:w="1060"/>
      </w:tblGrid>
      <w:tr w:rsidR="0016203E" w:rsidRPr="0016203E" w:rsidTr="0016203E">
        <w:trPr>
          <w:trHeight w:val="40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</w:t>
            </w:r>
            <w:r w:rsidRPr="0016203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岗位和人数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排名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准考证号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</w:t>
            </w: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别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笔试</w:t>
            </w: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总分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笔试分折成百分制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面试总分</w:t>
            </w: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(</w:t>
            </w: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百分制</w:t>
            </w: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16203E" w:rsidRPr="0016203E" w:rsidTr="0016203E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说课</w:t>
            </w: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(</w:t>
            </w: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占</w:t>
            </w: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70</w:t>
            </w: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％</w:t>
            </w: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技能</w:t>
            </w: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(</w:t>
            </w: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占</w:t>
            </w: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30</w:t>
            </w: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％</w:t>
            </w: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)</w:t>
            </w: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br/>
            </w: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简笔画   弹唱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6203E" w:rsidRPr="0016203E" w:rsidTr="0016203E">
        <w:trPr>
          <w:trHeight w:val="379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2"/>
              </w:rPr>
              <w:t>幼儿教育教师（城区）招聘8人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2"/>
              </w:rPr>
              <w:t>幼儿教育教师（乡镇）招聘6人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646118101085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646118100974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646118101054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6203E" w:rsidRPr="0016203E" w:rsidRDefault="0016203E" w:rsidP="0016203E">
      <w:pPr>
        <w:widowControl/>
        <w:spacing w:before="300"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620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16203E" w:rsidRPr="0016203E" w:rsidRDefault="0016203E" w:rsidP="0016203E">
      <w:pPr>
        <w:widowControl/>
        <w:spacing w:before="300"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620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16203E" w:rsidRPr="0016203E" w:rsidRDefault="0016203E" w:rsidP="0016203E">
      <w:pPr>
        <w:widowControl/>
        <w:spacing w:before="300"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620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将乐县2018年中小学幼儿园公开招聘新任教师成绩一览表（小学各学科）</w:t>
      </w:r>
    </w:p>
    <w:tbl>
      <w:tblPr>
        <w:tblW w:w="9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2"/>
        <w:gridCol w:w="860"/>
        <w:gridCol w:w="1470"/>
        <w:gridCol w:w="398"/>
        <w:gridCol w:w="955"/>
        <w:gridCol w:w="1093"/>
        <w:gridCol w:w="1172"/>
        <w:gridCol w:w="875"/>
        <w:gridCol w:w="855"/>
      </w:tblGrid>
      <w:tr w:rsidR="0016203E" w:rsidRPr="0016203E" w:rsidTr="0016203E">
        <w:trPr>
          <w:trHeight w:val="48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2"/>
              </w:rPr>
              <w:t>招聘岗</w:t>
            </w:r>
            <w:r w:rsidRPr="0016203E">
              <w:rPr>
                <w:rFonts w:ascii="宋体" w:eastAsia="宋体" w:hAnsi="宋体" w:cs="宋体" w:hint="eastAsia"/>
                <w:kern w:val="0"/>
                <w:sz w:val="22"/>
              </w:rPr>
              <w:br/>
              <w:t>位和人数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2"/>
              </w:rPr>
              <w:t>排名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2"/>
              </w:rPr>
              <w:t>准考证号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</w:t>
            </w:r>
            <w:r w:rsidRPr="0016203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别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笔试</w:t>
            </w:r>
            <w:r w:rsidRPr="0016203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总分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笔试分折成百分制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面试总分(百分制)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总成绩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16203E" w:rsidRPr="0016203E" w:rsidTr="0016203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16203E" w:rsidRPr="0016203E" w:rsidTr="0016203E">
        <w:trPr>
          <w:trHeight w:val="48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小学语文教师（城区）招聘23人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641118101263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80.77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641118101379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78.20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641118101228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77.57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641118101254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75.70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641118101270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74.77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641118101193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74.23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641118101398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641118101217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68.20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641118101390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66.17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641118101192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65.33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小学语文教师（乡镇）招聘4人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641118101351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76.03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641118101331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75.60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641118101293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641118101246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71.83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641118101255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65.40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小学数学教师（城区）招聘21人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641218101522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77.43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641218101464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76.87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641218101529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75.77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641218101631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74.60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641218101645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74.55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641218101602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69.67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641218101521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69.40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641218101506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66.50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641218101467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64.53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641218101661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63.83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小学数学教师（乡镇）招聘5人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641218101504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70.63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641218101466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641218101584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64.60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小学英语教师（城区）招聘2人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641318102004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85.63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641318102016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82.66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641318101907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80.72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641318101784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80.12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641318101806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78.57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641318101952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77.27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小学英语教师（乡镇）招聘2人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641318102005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81.95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641318101891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77.42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641318101979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75.13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641318101803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71.67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641318102034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641318101686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64.50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小学音乐教师（城区）招聘2人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641718102189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79.23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641718102270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71.70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641718102187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65.33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641718102260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59.37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小学音乐教师（乡镇）招聘1人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641718102245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58.43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641718102196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58.37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小学美术教师（城区）招聘1人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641818102318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67.83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641818102333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66.60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641818102504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15.33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16203E" w:rsidRPr="0016203E" w:rsidTr="0016203E">
        <w:trPr>
          <w:trHeight w:val="48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小学美术教师（乡镇）招聘2人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641818102506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641818102544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68.50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641818102477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61.37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641818102329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58.87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小学体育教师（城区）招聘3</w:t>
            </w: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641918102778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75.07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641918102773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641918102565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74.70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641918102624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73.17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641918102757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641918102642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71.63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641918102654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69.70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641918102576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69.17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641918102750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69.10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555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小学体育教师（乡镇）招聘1人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641918102555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641918102767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68.77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641918102595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66.50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555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小学信息技术教师（城区）招聘2人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642018102810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80.23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642018102886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72.07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555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小学心理健康教育教师（城区）招聘1人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642118102890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83.10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642118102893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78.97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642118102888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78.57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5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特殊教育教师招聘</w:t>
            </w: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645118103443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77.23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6203E" w:rsidRPr="0016203E" w:rsidRDefault="0016203E" w:rsidP="0016203E">
      <w:pPr>
        <w:widowControl/>
        <w:spacing w:before="300"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620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16203E" w:rsidRPr="0016203E" w:rsidRDefault="0016203E" w:rsidP="0016203E">
      <w:pPr>
        <w:widowControl/>
        <w:spacing w:before="300"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620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将乐县2018年中小学幼儿园公开招聘新任教师成绩一览表（初高中各学科）</w:t>
      </w:r>
    </w:p>
    <w:tbl>
      <w:tblPr>
        <w:tblW w:w="9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682"/>
        <w:gridCol w:w="1470"/>
        <w:gridCol w:w="511"/>
        <w:gridCol w:w="736"/>
        <w:gridCol w:w="1082"/>
        <w:gridCol w:w="1136"/>
        <w:gridCol w:w="871"/>
        <w:gridCol w:w="972"/>
      </w:tblGrid>
      <w:tr w:rsidR="0016203E" w:rsidRPr="0016203E" w:rsidTr="0016203E">
        <w:trPr>
          <w:trHeight w:val="48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招聘岗</w:t>
            </w:r>
            <w:r w:rsidRPr="0016203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位和人数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排名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准考证号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性</w:t>
            </w: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br/>
            </w: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别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笔试</w:t>
            </w: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br/>
            </w: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笔试分折成百分制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面试总分</w:t>
            </w: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(</w:t>
            </w: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百分制</w:t>
            </w: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16203E" w:rsidRPr="0016203E" w:rsidTr="0016203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6203E" w:rsidRPr="0016203E" w:rsidTr="0016203E">
        <w:trPr>
          <w:trHeight w:val="7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高中语文教师招聘1人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643118102920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75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初中语文教师</w:t>
            </w: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（城区）招聘2人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643118102913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643118102904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643118102922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75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高中数学教师招聘2人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643218102953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643218102941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75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高中英语教师招聘1人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643318103030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643318102967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75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初中英语教师（城区）招聘1人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643318103026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643318103023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643318103003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75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高中物理教师招聘1人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643418103046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643418103052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643418103082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75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初中化学教师（城区）招聘1人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643518103134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643518103089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643518103143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75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初中历史教师（城区）招聘1人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643818103218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643818103212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643818103220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75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初中信息技术教师（城区）招聘1人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644118103293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644118103292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75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高中美术教师招聘1人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644418103341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3E" w:rsidRPr="0016203E" w:rsidRDefault="0016203E" w:rsidP="00162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644418103335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203E" w:rsidRPr="0016203E" w:rsidTr="0016203E">
        <w:trPr>
          <w:trHeight w:val="8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初中美术教师（乡镇）招聘1人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20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644418103333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03E" w:rsidRPr="0016203E" w:rsidRDefault="0016203E" w:rsidP="0016203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20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0340A" w:rsidRDefault="0040340A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3E"/>
    <w:rsid w:val="0016203E"/>
    <w:rsid w:val="0040340A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numbering" w:customStyle="1" w:styleId="1">
    <w:name w:val="无列表1"/>
    <w:next w:val="a2"/>
    <w:uiPriority w:val="99"/>
    <w:semiHidden/>
    <w:unhideWhenUsed/>
    <w:rsid w:val="0016203E"/>
  </w:style>
  <w:style w:type="paragraph" w:styleId="a4">
    <w:name w:val="Normal (Web)"/>
    <w:basedOn w:val="a"/>
    <w:uiPriority w:val="99"/>
    <w:semiHidden/>
    <w:unhideWhenUsed/>
    <w:rsid w:val="001620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numbering" w:customStyle="1" w:styleId="1">
    <w:name w:val="无列表1"/>
    <w:next w:val="a2"/>
    <w:uiPriority w:val="99"/>
    <w:semiHidden/>
    <w:unhideWhenUsed/>
    <w:rsid w:val="0016203E"/>
  </w:style>
  <w:style w:type="paragraph" w:styleId="a4">
    <w:name w:val="Normal (Web)"/>
    <w:basedOn w:val="a"/>
    <w:uiPriority w:val="99"/>
    <w:semiHidden/>
    <w:unhideWhenUsed/>
    <w:rsid w:val="001620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1070</Words>
  <Characters>6101</Characters>
  <Application>Microsoft Office Word</Application>
  <DocSecurity>0</DocSecurity>
  <Lines>50</Lines>
  <Paragraphs>14</Paragraphs>
  <ScaleCrop>false</ScaleCrop>
  <Company>Microsoft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2018-05-29T02:57:00Z</dcterms:created>
  <dcterms:modified xsi:type="dcterms:W3CDTF">2018-05-29T02:58:00Z</dcterms:modified>
</cp:coreProperties>
</file>