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318" w:type="dxa"/>
        <w:tblCellMar>
          <w:left w:w="0" w:type="dxa"/>
          <w:right w:w="0" w:type="dxa"/>
        </w:tblCellMar>
        <w:tblLook w:val="04A0"/>
      </w:tblPr>
      <w:tblGrid>
        <w:gridCol w:w="580"/>
        <w:gridCol w:w="1760"/>
        <w:gridCol w:w="1200"/>
        <w:gridCol w:w="880"/>
        <w:gridCol w:w="1120"/>
        <w:gridCol w:w="960"/>
        <w:gridCol w:w="1220"/>
        <w:gridCol w:w="960"/>
      </w:tblGrid>
      <w:tr w:rsidR="00656C9E" w:rsidRPr="00656C9E" w:rsidTr="00656C9E">
        <w:trPr>
          <w:trHeight w:val="945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36"/>
                <w:szCs w:val="36"/>
              </w:rPr>
              <w:t>云霄县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36"/>
                <w:szCs w:val="36"/>
              </w:rPr>
              <w:t>2018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36"/>
                <w:szCs w:val="36"/>
              </w:rPr>
              <w:t>年公开招聘新任教师资格复核名单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位次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照顾类别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b/>
                <w:bCs/>
                <w:color w:val="666666"/>
                <w:kern w:val="0"/>
                <w:sz w:val="20"/>
                <w:szCs w:val="20"/>
              </w:rPr>
              <w:t>备注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吴吉林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方立群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吴惠辉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中学心理健康教育教师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何桂宁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何淑晖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汤坤泉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张佳铭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张伟林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颜丽芳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张祺皓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蔡金鸿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何秀卿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方子婵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方舜燕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汤云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汤远芳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方文秀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王森发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方雪丹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谢海滨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方凯滨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何佳炜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黄德榕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吴佳钰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方华玲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吴玉梅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吴燕丹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吴馨萍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吴雪燕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何紫薇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张燕妮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吴仲茵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方舒婷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陈钰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教育综合教师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方晓钿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参加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“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三支一扶计划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教育综合教师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姚兆年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参加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“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三支一扶计划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教育综合教师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罗超然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参加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“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三支一扶计划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教育综合教师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方欣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参加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“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三支一扶计划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教育综合教师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吴晓敏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参加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“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三支一扶计划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656C9E" w:rsidRPr="00656C9E" w:rsidTr="00656C9E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教育综合教师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高书瑶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参加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“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三支一扶计划</w:t>
            </w: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C9E" w:rsidRPr="00656C9E" w:rsidRDefault="00656C9E" w:rsidP="00656C9E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656C9E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940CA" w:rsidRPr="00656C9E" w:rsidRDefault="008940CA" w:rsidP="00656C9E">
      <w:pPr>
        <w:widowControl/>
        <w:spacing w:line="520" w:lineRule="atLeast"/>
        <w:ind w:left="225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sectPr w:rsidR="008940CA" w:rsidRPr="00656C9E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C9E"/>
    <w:rsid w:val="003C3212"/>
    <w:rsid w:val="003F1BDD"/>
    <w:rsid w:val="0056735A"/>
    <w:rsid w:val="00656C9E"/>
    <w:rsid w:val="008940CA"/>
    <w:rsid w:val="00BB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337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  <w:divsChild>
                    <w:div w:id="14304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2018-05-22T07:41:00Z</dcterms:created>
  <dcterms:modified xsi:type="dcterms:W3CDTF">2018-05-22T07:41:00Z</dcterms:modified>
</cp:coreProperties>
</file>